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93140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Wpis do ewidencji innych obiektów, w których są świadczone usługi hotelarskie na terenie Gminy Żabno</w:t>
      </w:r>
    </w:p>
    <w:p w14:paraId="42ED91E1" w14:textId="3A1C5205" w:rsidR="009C1F3E" w:rsidRPr="009C1F3E" w:rsidRDefault="009C1F3E" w:rsidP="009C1F3E">
      <w:r w:rsidRPr="009C1F3E">
        <w:t>Ewidencja prowadzona jest dla obiektów zlokalizowanych na terenie Gminy Żabno.</w:t>
      </w:r>
    </w:p>
    <w:p w14:paraId="2F022D32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Podmioty zobowiązane do dokonania wpisu</w:t>
      </w:r>
    </w:p>
    <w:p w14:paraId="018CA372" w14:textId="77777777" w:rsidR="009C1F3E" w:rsidRPr="009C1F3E" w:rsidRDefault="009C1F3E" w:rsidP="009C1F3E">
      <w:r w:rsidRPr="009C1F3E">
        <w:t>Obowiązek zgłoszenia obiektu do ewidencji dotyczy przedsiębiorców oraz rolników zamierzających rozpocząć świadczenie usług hotelarskich na terenie Gminy Żabno.</w:t>
      </w:r>
    </w:p>
    <w:p w14:paraId="0B66FC72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Rodzaje obiektów podlegających wpisowi</w:t>
      </w:r>
    </w:p>
    <w:p w14:paraId="08EF6574" w14:textId="77777777" w:rsidR="009C1F3E" w:rsidRPr="009C1F3E" w:rsidRDefault="009C1F3E" w:rsidP="009C1F3E">
      <w:r w:rsidRPr="009C1F3E">
        <w:t>Do ewidencji podlegają w szczególności:</w:t>
      </w:r>
    </w:p>
    <w:p w14:paraId="6313CF6B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ośrodki wczasowe,</w:t>
      </w:r>
    </w:p>
    <w:p w14:paraId="0A092DE1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ośrodki kolonijne,</w:t>
      </w:r>
    </w:p>
    <w:p w14:paraId="1D31BF0C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ośrodki szkoleniowo-wypoczynkowe,</w:t>
      </w:r>
    </w:p>
    <w:p w14:paraId="187AEC94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pokoje gościnne,</w:t>
      </w:r>
    </w:p>
    <w:p w14:paraId="3ED2AC9A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domki letniskowe,</w:t>
      </w:r>
    </w:p>
    <w:p w14:paraId="33346AAF" w14:textId="77777777" w:rsidR="009C1F3E" w:rsidRPr="009C1F3E" w:rsidRDefault="009C1F3E" w:rsidP="009C1F3E">
      <w:pPr>
        <w:numPr>
          <w:ilvl w:val="0"/>
          <w:numId w:val="6"/>
        </w:numPr>
      </w:pPr>
      <w:r w:rsidRPr="009C1F3E">
        <w:t>pokoje oraz miejsca na ustawienie namiotów wynajmowane przez rolników w prowadzonych przez nich gospodarstwach rolnych.</w:t>
      </w:r>
    </w:p>
    <w:p w14:paraId="7CED9423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Wymagania</w:t>
      </w:r>
    </w:p>
    <w:p w14:paraId="4158F761" w14:textId="77777777" w:rsidR="009C1F3E" w:rsidRPr="009C1F3E" w:rsidRDefault="009C1F3E" w:rsidP="009C1F3E">
      <w:r w:rsidRPr="009C1F3E">
        <w:t>Zgłaszany do ewidencji obiekt musi spełniać:</w:t>
      </w:r>
    </w:p>
    <w:p w14:paraId="0D17170A" w14:textId="77777777" w:rsidR="009C1F3E" w:rsidRPr="009C1F3E" w:rsidRDefault="009C1F3E" w:rsidP="009C1F3E">
      <w:pPr>
        <w:numPr>
          <w:ilvl w:val="0"/>
          <w:numId w:val="7"/>
        </w:numPr>
      </w:pPr>
      <w:r w:rsidRPr="009C1F3E">
        <w:t>wymagania budowlane,</w:t>
      </w:r>
    </w:p>
    <w:p w14:paraId="49DB8318" w14:textId="77777777" w:rsidR="009C1F3E" w:rsidRPr="009C1F3E" w:rsidRDefault="009C1F3E" w:rsidP="009C1F3E">
      <w:pPr>
        <w:numPr>
          <w:ilvl w:val="0"/>
          <w:numId w:val="7"/>
        </w:numPr>
      </w:pPr>
      <w:r w:rsidRPr="009C1F3E">
        <w:t>wymagania sanitarne,</w:t>
      </w:r>
    </w:p>
    <w:p w14:paraId="05410CDC" w14:textId="77777777" w:rsidR="009C1F3E" w:rsidRPr="009C1F3E" w:rsidRDefault="009C1F3E" w:rsidP="009C1F3E">
      <w:pPr>
        <w:numPr>
          <w:ilvl w:val="0"/>
          <w:numId w:val="7"/>
        </w:numPr>
      </w:pPr>
      <w:r w:rsidRPr="009C1F3E">
        <w:t>wymagania przeciwpożarowe,</w:t>
      </w:r>
      <w:r w:rsidRPr="009C1F3E">
        <w:br/>
        <w:t>określone w przepisach prawa.</w:t>
      </w:r>
    </w:p>
    <w:p w14:paraId="2B96FEEF" w14:textId="77777777" w:rsidR="009C1F3E" w:rsidRPr="009C1F3E" w:rsidRDefault="009C1F3E" w:rsidP="009C1F3E">
      <w:r w:rsidRPr="009C1F3E">
        <w:t>Usługi hotelarskie mogą być świadczone wyłącznie w obiektach spełniających minimalne wymagania co do wyposażenia, określone w przepisach wykonawczych do ustawy.</w:t>
      </w:r>
    </w:p>
    <w:p w14:paraId="71B90C7E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Miejsce złożenia dokumentów</w:t>
      </w:r>
    </w:p>
    <w:p w14:paraId="63211FB4" w14:textId="148F12EB" w:rsidR="009C1F3E" w:rsidRPr="009C1F3E" w:rsidRDefault="009C1F3E" w:rsidP="009C1F3E">
      <w:r w:rsidRPr="009C1F3E">
        <w:t>Urząd Miejski w Żabnie</w:t>
      </w:r>
      <w:r>
        <w:t>, ul. Jagiełły 1, Żabno (Dziennik Podawczy)</w:t>
      </w:r>
    </w:p>
    <w:p w14:paraId="7F6F1142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Informacje dodatkowe</w:t>
      </w:r>
    </w:p>
    <w:p w14:paraId="62F5FAD9" w14:textId="77777777" w:rsidR="009C1F3E" w:rsidRPr="009C1F3E" w:rsidRDefault="009C1F3E" w:rsidP="009C1F3E">
      <w:pPr>
        <w:numPr>
          <w:ilvl w:val="0"/>
          <w:numId w:val="9"/>
        </w:numPr>
      </w:pPr>
      <w:r w:rsidRPr="009C1F3E">
        <w:t xml:space="preserve">Na terenie Gminy Żabno ewidencję innych obiektów, w których są świadczone usługi hotelarskie, prowadzi </w:t>
      </w:r>
      <w:r w:rsidRPr="009C1F3E">
        <w:rPr>
          <w:b/>
          <w:bCs/>
        </w:rPr>
        <w:t>Burmistrz Żabna</w:t>
      </w:r>
      <w:r w:rsidRPr="009C1F3E">
        <w:t>.</w:t>
      </w:r>
    </w:p>
    <w:p w14:paraId="11A54A00" w14:textId="77777777" w:rsidR="009C1F3E" w:rsidRPr="009C1F3E" w:rsidRDefault="009C1F3E" w:rsidP="009C1F3E">
      <w:pPr>
        <w:numPr>
          <w:ilvl w:val="0"/>
          <w:numId w:val="9"/>
        </w:numPr>
      </w:pPr>
      <w:r w:rsidRPr="009C1F3E">
        <w:t>Ewidencja nie obejmuje hoteli, moteli, pensjonatów, kempingów, domów wycieczkowych, schronisk oraz schronisk młodzieżowych.</w:t>
      </w:r>
    </w:p>
    <w:p w14:paraId="0D149C73" w14:textId="77777777" w:rsidR="009C1F3E" w:rsidRPr="009C1F3E" w:rsidRDefault="009C1F3E" w:rsidP="009C1F3E">
      <w:pPr>
        <w:numPr>
          <w:ilvl w:val="0"/>
          <w:numId w:val="9"/>
        </w:numPr>
      </w:pPr>
      <w:r w:rsidRPr="009C1F3E">
        <w:lastRenderedPageBreak/>
        <w:t>Ewidencja jest jawna w zakresie danych objętych wpisem do kart ewidencyjnych obiektów.</w:t>
      </w:r>
    </w:p>
    <w:p w14:paraId="6AC28EF6" w14:textId="77777777" w:rsidR="009C1F3E" w:rsidRPr="009C1F3E" w:rsidRDefault="009C1F3E" w:rsidP="009C1F3E">
      <w:pPr>
        <w:numPr>
          <w:ilvl w:val="0"/>
          <w:numId w:val="9"/>
        </w:numPr>
      </w:pPr>
      <w:r w:rsidRPr="009C1F3E">
        <w:t>Udostępnienie kart ewidencyjnych możliwe jest wyłącznie w obecności osoby upoważnionej.</w:t>
      </w:r>
    </w:p>
    <w:p w14:paraId="44F3737F" w14:textId="77777777" w:rsidR="009C1F3E" w:rsidRPr="009C1F3E" w:rsidRDefault="009C1F3E" w:rsidP="009C1F3E">
      <w:pPr>
        <w:numPr>
          <w:ilvl w:val="0"/>
          <w:numId w:val="9"/>
        </w:numPr>
      </w:pPr>
      <w:r w:rsidRPr="009C1F3E">
        <w:t>Podmiot świadczący usługi hotelarskie jest zobowiązany do zgłaszania Burmistrzowi Żabna zmian dotyczących w szczególności:</w:t>
      </w:r>
    </w:p>
    <w:p w14:paraId="4AA299D7" w14:textId="77777777" w:rsidR="009C1F3E" w:rsidRPr="009C1F3E" w:rsidRDefault="009C1F3E" w:rsidP="009C1F3E">
      <w:pPr>
        <w:numPr>
          <w:ilvl w:val="1"/>
          <w:numId w:val="9"/>
        </w:numPr>
      </w:pPr>
      <w:r w:rsidRPr="009C1F3E">
        <w:t>zaprzestania świadczenia usług hotelarskich,</w:t>
      </w:r>
    </w:p>
    <w:p w14:paraId="5AF4AA9D" w14:textId="77777777" w:rsidR="009C1F3E" w:rsidRPr="009C1F3E" w:rsidRDefault="009C1F3E" w:rsidP="009C1F3E">
      <w:pPr>
        <w:numPr>
          <w:ilvl w:val="1"/>
          <w:numId w:val="9"/>
        </w:numPr>
      </w:pPr>
      <w:r w:rsidRPr="009C1F3E">
        <w:t>uzyskania zaszeregowania do odpowiedniego rodzaju obiektu hotelarskiego,</w:t>
      </w:r>
    </w:p>
    <w:p w14:paraId="77423D3F" w14:textId="77777777" w:rsidR="009C1F3E" w:rsidRPr="009C1F3E" w:rsidRDefault="009C1F3E" w:rsidP="009C1F3E">
      <w:pPr>
        <w:numPr>
          <w:ilvl w:val="1"/>
          <w:numId w:val="9"/>
        </w:numPr>
      </w:pPr>
      <w:r w:rsidRPr="009C1F3E">
        <w:t>zmiany charakteru działalności (sezonowa/stała),</w:t>
      </w:r>
    </w:p>
    <w:p w14:paraId="43348F86" w14:textId="77777777" w:rsidR="009C1F3E" w:rsidRPr="009C1F3E" w:rsidRDefault="009C1F3E" w:rsidP="009C1F3E">
      <w:pPr>
        <w:numPr>
          <w:ilvl w:val="1"/>
          <w:numId w:val="9"/>
        </w:numPr>
      </w:pPr>
      <w:r w:rsidRPr="009C1F3E">
        <w:t>zmiany liczby pokoi lub miejsc noclegowych,</w:t>
      </w:r>
    </w:p>
    <w:p w14:paraId="5272E869" w14:textId="77777777" w:rsidR="009C1F3E" w:rsidRPr="009C1F3E" w:rsidRDefault="009C1F3E" w:rsidP="009C1F3E">
      <w:pPr>
        <w:numPr>
          <w:ilvl w:val="1"/>
          <w:numId w:val="9"/>
        </w:numPr>
      </w:pPr>
      <w:r w:rsidRPr="009C1F3E">
        <w:t>zmiany nazwy obiektu lub danych teleadresowych.</w:t>
      </w:r>
    </w:p>
    <w:p w14:paraId="1D4AF118" w14:textId="77777777" w:rsidR="009C1F3E" w:rsidRPr="009C1F3E" w:rsidRDefault="009C1F3E" w:rsidP="009C1F3E">
      <w:pPr>
        <w:rPr>
          <w:b/>
          <w:bCs/>
        </w:rPr>
      </w:pPr>
      <w:r w:rsidRPr="009C1F3E">
        <w:rPr>
          <w:b/>
          <w:bCs/>
        </w:rPr>
        <w:t>Podstawa prawna</w:t>
      </w:r>
    </w:p>
    <w:p w14:paraId="5F0FDD3D" w14:textId="77777777" w:rsidR="009C1F3E" w:rsidRPr="009C1F3E" w:rsidRDefault="009C1F3E" w:rsidP="009C1F3E">
      <w:pPr>
        <w:numPr>
          <w:ilvl w:val="0"/>
          <w:numId w:val="10"/>
        </w:numPr>
      </w:pPr>
      <w:r w:rsidRPr="009C1F3E">
        <w:t>Ustawa z dnia 29 sierpnia 1997 r. o usługach hotelarskich oraz usługach pilotów wycieczek i przewodników turystycznych.</w:t>
      </w:r>
    </w:p>
    <w:p w14:paraId="7EA75DD9" w14:textId="77777777" w:rsidR="009C1F3E" w:rsidRPr="009C1F3E" w:rsidRDefault="009C1F3E" w:rsidP="009C1F3E">
      <w:pPr>
        <w:numPr>
          <w:ilvl w:val="0"/>
          <w:numId w:val="10"/>
        </w:numPr>
      </w:pPr>
      <w:r w:rsidRPr="009C1F3E">
        <w:t>Rozporządzenie Ministra Gospodarki i Pracy z dnia 19 sierpnia 2004 r. w sprawie obiektów hotelarskich i innych obiektów, w których są świadczone usługi hotelarskie.</w:t>
      </w:r>
    </w:p>
    <w:p w14:paraId="330930E2" w14:textId="77777777" w:rsidR="00573B74" w:rsidRPr="009C1F3E" w:rsidRDefault="00573B74" w:rsidP="009C1F3E"/>
    <w:sectPr w:rsidR="00573B74" w:rsidRPr="009C1F3E" w:rsidSect="00054B6F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523C8"/>
    <w:multiLevelType w:val="multilevel"/>
    <w:tmpl w:val="BDD8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F6D62"/>
    <w:multiLevelType w:val="multilevel"/>
    <w:tmpl w:val="41023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675833"/>
    <w:multiLevelType w:val="multilevel"/>
    <w:tmpl w:val="D092F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6156AC"/>
    <w:multiLevelType w:val="multilevel"/>
    <w:tmpl w:val="81588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DE54B9"/>
    <w:multiLevelType w:val="multilevel"/>
    <w:tmpl w:val="2D92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DA1A70"/>
    <w:multiLevelType w:val="multilevel"/>
    <w:tmpl w:val="C0D41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BA6CC0"/>
    <w:multiLevelType w:val="multilevel"/>
    <w:tmpl w:val="B88E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185CF3"/>
    <w:multiLevelType w:val="multilevel"/>
    <w:tmpl w:val="63341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500C1A"/>
    <w:multiLevelType w:val="multilevel"/>
    <w:tmpl w:val="D3889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303571"/>
    <w:multiLevelType w:val="multilevel"/>
    <w:tmpl w:val="B71AEB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7579212">
    <w:abstractNumId w:val="4"/>
  </w:num>
  <w:num w:numId="2" w16cid:durableId="358627057">
    <w:abstractNumId w:val="6"/>
  </w:num>
  <w:num w:numId="3" w16cid:durableId="785150469">
    <w:abstractNumId w:val="8"/>
  </w:num>
  <w:num w:numId="4" w16cid:durableId="293683699">
    <w:abstractNumId w:val="9"/>
  </w:num>
  <w:num w:numId="5" w16cid:durableId="753667954">
    <w:abstractNumId w:val="7"/>
  </w:num>
  <w:num w:numId="6" w16cid:durableId="1203399456">
    <w:abstractNumId w:val="2"/>
  </w:num>
  <w:num w:numId="7" w16cid:durableId="1209420041">
    <w:abstractNumId w:val="0"/>
  </w:num>
  <w:num w:numId="8" w16cid:durableId="1228152978">
    <w:abstractNumId w:val="1"/>
  </w:num>
  <w:num w:numId="9" w16cid:durableId="965740377">
    <w:abstractNumId w:val="5"/>
  </w:num>
  <w:num w:numId="10" w16cid:durableId="15350789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F3E"/>
    <w:rsid w:val="00054B6F"/>
    <w:rsid w:val="00573B74"/>
    <w:rsid w:val="00606AF8"/>
    <w:rsid w:val="007E301E"/>
    <w:rsid w:val="00981055"/>
    <w:rsid w:val="009C1F3E"/>
    <w:rsid w:val="00AB5259"/>
    <w:rsid w:val="00BB3316"/>
    <w:rsid w:val="00C147C6"/>
    <w:rsid w:val="00C95E16"/>
    <w:rsid w:val="00CF7456"/>
    <w:rsid w:val="00D6313D"/>
    <w:rsid w:val="00E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7749"/>
  <w15:chartTrackingRefBased/>
  <w15:docId w15:val="{FA8B1030-B4D9-477E-A830-107042C0A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1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1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1F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1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1F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1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1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1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1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1F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1F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1F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1F3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1F3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1F3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1F3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1F3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1F3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1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1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1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1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1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1F3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1F3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1F3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1F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1F3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1F3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C1F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1F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316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mgDRTSFR3@outlook.com</dc:creator>
  <cp:keywords/>
  <dc:description/>
  <cp:lastModifiedBy>mgDRTSFR3@outlook.com</cp:lastModifiedBy>
  <cp:revision>1</cp:revision>
  <dcterms:created xsi:type="dcterms:W3CDTF">2026-01-12T11:24:00Z</dcterms:created>
  <dcterms:modified xsi:type="dcterms:W3CDTF">2026-01-12T11:39:00Z</dcterms:modified>
</cp:coreProperties>
</file>